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A26C" w14:textId="77777777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Критерії навчальних досягнень учня при вивченні</w:t>
      </w:r>
    </w:p>
    <w:p w14:paraId="189BCCAC" w14:textId="1F9C8E28" w:rsidR="006B0F9A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Модуля </w:t>
      </w:r>
      <w:r w:rsidR="0013238A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13238A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ДОМЕДИЧНА ДОПОМОГА</w:t>
      </w:r>
    </w:p>
    <w:p w14:paraId="765E882B" w14:textId="77777777" w:rsidR="00010FAD" w:rsidRPr="00E94088" w:rsidRDefault="00010FAD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c"/>
        <w:tblW w:w="10490" w:type="dxa"/>
        <w:tblInd w:w="-856" w:type="dxa"/>
        <w:tblLook w:val="04A0" w:firstRow="1" w:lastRow="0" w:firstColumn="1" w:lastColumn="0" w:noHBand="0" w:noVBand="1"/>
      </w:tblPr>
      <w:tblGrid>
        <w:gridCol w:w="482"/>
        <w:gridCol w:w="562"/>
        <w:gridCol w:w="9446"/>
      </w:tblGrid>
      <w:tr w:rsidR="006B0F9A" w14:paraId="6451A890" w14:textId="77777777" w:rsidTr="006B0F9A">
        <w:tc>
          <w:tcPr>
            <w:tcW w:w="421" w:type="dxa"/>
          </w:tcPr>
          <w:p w14:paraId="6EC2DA60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440827F" w14:textId="19C129EB" w:rsidR="006B0F9A" w:rsidRPr="00FD005A" w:rsidRDefault="00FD005A">
            <w:pPr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FD005A">
              <w:rPr>
                <w:rFonts w:asciiTheme="majorBidi" w:hAnsiTheme="majorBidi" w:cstheme="majorBidi"/>
                <w:b/>
                <w:bCs/>
                <w:lang w:val="uk-UA"/>
              </w:rPr>
              <w:t>бал</w:t>
            </w:r>
          </w:p>
        </w:tc>
        <w:tc>
          <w:tcPr>
            <w:tcW w:w="9644" w:type="dxa"/>
          </w:tcPr>
          <w:p w14:paraId="79DB1215" w14:textId="350CE6C1" w:rsidR="006B0F9A" w:rsidRDefault="00FD005A">
            <w:pPr>
              <w:rPr>
                <w:lang w:val="uk-UA"/>
              </w:rPr>
            </w:pPr>
            <w:r w:rsidRPr="00D73641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Навчальні досягнення</w:t>
            </w:r>
          </w:p>
        </w:tc>
      </w:tr>
      <w:tr w:rsidR="006B0F9A" w14:paraId="458A9448" w14:textId="77777777" w:rsidTr="006B0F9A">
        <w:tc>
          <w:tcPr>
            <w:tcW w:w="421" w:type="dxa"/>
            <w:vMerge w:val="restart"/>
            <w:textDirection w:val="btLr"/>
          </w:tcPr>
          <w:p w14:paraId="2BBC7CBF" w14:textId="22EFE279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Високій рівень (10-12)</w:t>
            </w:r>
          </w:p>
        </w:tc>
        <w:tc>
          <w:tcPr>
            <w:tcW w:w="425" w:type="dxa"/>
          </w:tcPr>
          <w:p w14:paraId="790A7C75" w14:textId="1593D969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9644" w:type="dxa"/>
          </w:tcPr>
          <w:p w14:paraId="225582E0" w14:textId="090D83D3" w:rsidR="006B0F9A" w:rsidRPr="00E532C1" w:rsidRDefault="00A90830" w:rsidP="00E532C1">
            <w:pPr>
              <w:jc w:val="both"/>
              <w:rPr>
                <w:sz w:val="24"/>
                <w:szCs w:val="24"/>
                <w:lang w:val="uk-UA"/>
              </w:rPr>
            </w:pPr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Учень</w:t>
            </w:r>
            <w:r w:rsidRPr="00E532C1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</w:t>
            </w:r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системно й усвідомлено володіє знаннями та практичними навичками </w:t>
            </w:r>
            <w:proofErr w:type="spellStart"/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допомоги. Самостійно оцінює безпеку ситуації, визначає пріоритети допомоги, правильно обирає алгоритм дій, послідовно та безпечно виконує необхідні прийоми на тренувальному обладнанні. Уміє пояснити свої рішення, працювати в команді, викликати екстрену допомогу та адаптувати дії до змін ситуації. Демонструє відповідальність, психологічну стійкість і не створює додаткової небезпеки.</w:t>
            </w:r>
          </w:p>
        </w:tc>
      </w:tr>
      <w:tr w:rsidR="006B0F9A" w14:paraId="3F631014" w14:textId="77777777" w:rsidTr="006B0F9A">
        <w:tc>
          <w:tcPr>
            <w:tcW w:w="421" w:type="dxa"/>
            <w:vMerge/>
          </w:tcPr>
          <w:p w14:paraId="70675DE1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88964C4" w14:textId="2BCD3E7B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9644" w:type="dxa"/>
          </w:tcPr>
          <w:p w14:paraId="59EB9FEC" w14:textId="5C67DF4B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В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певнено застосовує знання та практичні навички у типових і дещо ускладнених ситуаціях. Правильно оцінює стан постраждалого, визначає пріоритети, дотримується алгоритму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допомоги, допускаючи лише незначні неточності, які самостійно виправляє. Уміє аргументувати свої дії та ефективно взаємодіяти з іншими.</w:t>
            </w:r>
          </w:p>
        </w:tc>
      </w:tr>
      <w:tr w:rsidR="006B0F9A" w14:paraId="0525789D" w14:textId="77777777" w:rsidTr="006B0F9A">
        <w:tc>
          <w:tcPr>
            <w:tcW w:w="421" w:type="dxa"/>
            <w:vMerge/>
          </w:tcPr>
          <w:p w14:paraId="566CA5F5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212787EA" w14:textId="425F92CC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644" w:type="dxa"/>
          </w:tcPr>
          <w:p w14:paraId="0495E2AB" w14:textId="60B66900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обре володіє теоретичними та практичними знаннями, самостійно визначає небезпечні стани та обирає правильний алгоритм допомоги. Виконує практичні дії переважно правильно й послідовно. Може пояснити призначення основних засобів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 та правила їх безпечного застосування</w:t>
            </w:r>
          </w:p>
        </w:tc>
      </w:tr>
      <w:tr w:rsidR="006B0F9A" w14:paraId="08F702DB" w14:textId="77777777" w:rsidTr="006B0F9A">
        <w:tc>
          <w:tcPr>
            <w:tcW w:w="421" w:type="dxa"/>
            <w:vMerge w:val="restart"/>
            <w:textDirection w:val="btLr"/>
          </w:tcPr>
          <w:p w14:paraId="0990E53F" w14:textId="041FCBBC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Достатній рівень (</w:t>
            </w:r>
            <w:r w:rsidR="00CF2D4A" w:rsidRPr="00CF2D4A">
              <w:rPr>
                <w:rFonts w:asciiTheme="majorBidi" w:hAnsiTheme="majorBidi" w:cstheme="majorBidi"/>
                <w:b/>
                <w:bCs/>
                <w:lang w:val="uk-UA"/>
              </w:rPr>
              <w:t>7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-</w:t>
            </w:r>
            <w:r w:rsidR="00CF2D4A" w:rsidRPr="00CF2D4A">
              <w:rPr>
                <w:rFonts w:asciiTheme="majorBidi" w:hAnsiTheme="majorBidi" w:cstheme="majorBidi"/>
                <w:b/>
                <w:bCs/>
                <w:lang w:val="uk-UA"/>
              </w:rPr>
              <w:t>9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)</w:t>
            </w:r>
          </w:p>
        </w:tc>
        <w:tc>
          <w:tcPr>
            <w:tcW w:w="425" w:type="dxa"/>
          </w:tcPr>
          <w:p w14:paraId="16B75CEF" w14:textId="7633D7A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644" w:type="dxa"/>
          </w:tcPr>
          <w:p w14:paraId="1374F566" w14:textId="3CC65FDB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С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амостійно застосовує знання у типових ситуаціях. Правильно визначає основну проблему постраждалого, знає послідовність дій, уміє виконувати базові прийоми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 на тренувальному обладнанні. Може допускати окремі несуттєві помилки, але розуміє їх і здатний/здатна виправити</w:t>
            </w:r>
          </w:p>
        </w:tc>
      </w:tr>
      <w:tr w:rsidR="006B0F9A" w14:paraId="5D96BDED" w14:textId="77777777" w:rsidTr="006B0F9A">
        <w:tc>
          <w:tcPr>
            <w:tcW w:w="421" w:type="dxa"/>
            <w:vMerge/>
          </w:tcPr>
          <w:p w14:paraId="073532E6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1EEE62E5" w14:textId="06E8EEBA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644" w:type="dxa"/>
          </w:tcPr>
          <w:p w14:paraId="3A54ADA7" w14:textId="7FE831C2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обре розуміє основні алгоритми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 та застосовує їх у змодельованих ситуаціях. Уміє оцінити безпеку, перевірити стан постраждалого, викликати допомогу та виконати основні дії. Потребує незначної допомоги або підказки під час складніших практичних завдань.</w:t>
            </w:r>
          </w:p>
        </w:tc>
      </w:tr>
      <w:tr w:rsidR="006B0F9A" w14:paraId="5556B2AD" w14:textId="77777777" w:rsidTr="006B0F9A">
        <w:tc>
          <w:tcPr>
            <w:tcW w:w="421" w:type="dxa"/>
            <w:vMerge/>
          </w:tcPr>
          <w:p w14:paraId="7B011A44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7459957E" w14:textId="3DE4E9AD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644" w:type="dxa"/>
          </w:tcPr>
          <w:p w14:paraId="2BC8E71B" w14:textId="158F6981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астосовує знання у стандартній ситуації, розуміє основну послідовність дій та може виконати окремі практичні прийоми. Розпізнає очевидні небезпечні для життя стани. Допускає помилки у послідовності або техніці виконання, але після пояснення вчителя може їх виправити.</w:t>
            </w:r>
          </w:p>
        </w:tc>
      </w:tr>
      <w:tr w:rsidR="006B0F9A" w14:paraId="5699CC7E" w14:textId="77777777" w:rsidTr="006B0F9A">
        <w:tc>
          <w:tcPr>
            <w:tcW w:w="421" w:type="dxa"/>
            <w:vMerge w:val="restart"/>
            <w:textDirection w:val="btLr"/>
          </w:tcPr>
          <w:p w14:paraId="7A1175B4" w14:textId="783B7CAE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Середній рівень (4-6)</w:t>
            </w:r>
          </w:p>
        </w:tc>
        <w:tc>
          <w:tcPr>
            <w:tcW w:w="425" w:type="dxa"/>
          </w:tcPr>
          <w:p w14:paraId="0ADD78F3" w14:textId="11E55AC2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644" w:type="dxa"/>
          </w:tcPr>
          <w:p w14:paraId="6D75ADCF" w14:textId="3C3EB73A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В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ідтворює основні правила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допомоги, знає призначення основних засобів та може назвати послідовність окремих дій. Практичні навички виконує лише за зразком або під керівництвом учителя. Розуміє необхідність першочергової безпеки рятувальника.</w:t>
            </w:r>
          </w:p>
        </w:tc>
      </w:tr>
      <w:tr w:rsidR="006B0F9A" w14:paraId="34A540AC" w14:textId="77777777" w:rsidTr="006B0F9A">
        <w:tc>
          <w:tcPr>
            <w:tcW w:w="421" w:type="dxa"/>
            <w:vMerge/>
            <w:textDirection w:val="btLr"/>
          </w:tcPr>
          <w:p w14:paraId="6546E5FF" w14:textId="77777777" w:rsidR="006B0F9A" w:rsidRPr="00CF2D4A" w:rsidRDefault="006B0F9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6BF25AE0" w14:textId="26D76DD7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9644" w:type="dxa"/>
          </w:tcPr>
          <w:p w14:paraId="4B952B26" w14:textId="6D0A6EE9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Р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озуміє окремі основні поняття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допомоги, може назвати деякі небезпечні стани та засоби допомоги. Відтворює простий алгоритм із допомогою вчителя. Практичні дії виконує неповно або з помилками.</w:t>
            </w:r>
          </w:p>
        </w:tc>
      </w:tr>
      <w:tr w:rsidR="006B0F9A" w14:paraId="4B2BD8E4" w14:textId="77777777" w:rsidTr="006B0F9A">
        <w:tc>
          <w:tcPr>
            <w:tcW w:w="421" w:type="dxa"/>
            <w:vMerge/>
            <w:textDirection w:val="btLr"/>
          </w:tcPr>
          <w:p w14:paraId="42AEE797" w14:textId="77777777" w:rsidR="006B0F9A" w:rsidRPr="00CF2D4A" w:rsidRDefault="006B0F9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AF77547" w14:textId="319D8EC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644" w:type="dxa"/>
          </w:tcPr>
          <w:p w14:paraId="125B1470" w14:textId="7747849D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М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ає початкові знання про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домедичну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допомогу, розпізнає окремі поняття та правила безпеки. Може за підказкою визначити, що постраждалому необхідна допомога, але не завжди правильно встановлює послідовність дій.</w:t>
            </w:r>
          </w:p>
        </w:tc>
      </w:tr>
      <w:tr w:rsidR="006B0F9A" w14:paraId="2EF596A1" w14:textId="77777777" w:rsidTr="006B0F9A">
        <w:tc>
          <w:tcPr>
            <w:tcW w:w="421" w:type="dxa"/>
            <w:vMerge w:val="restart"/>
            <w:textDirection w:val="btLr"/>
          </w:tcPr>
          <w:p w14:paraId="6C2C7240" w14:textId="0D9B9272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Початковий рівень (1-3)</w:t>
            </w:r>
          </w:p>
        </w:tc>
        <w:tc>
          <w:tcPr>
            <w:tcW w:w="425" w:type="dxa"/>
          </w:tcPr>
          <w:p w14:paraId="0027EFC6" w14:textId="047B0837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644" w:type="dxa"/>
          </w:tcPr>
          <w:p w14:paraId="17262F69" w14:textId="40C879E1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Ф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рагментарно володіє матеріалом. Може назвати окремі терміни, засоби або правила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допомоги, але не встановлює між ними правильних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зв'язків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. Практичні дії виконує лише з постійною допомогою</w:t>
            </w:r>
          </w:p>
        </w:tc>
      </w:tr>
      <w:tr w:rsidR="006B0F9A" w14:paraId="276D3862" w14:textId="77777777" w:rsidTr="006B0F9A">
        <w:tc>
          <w:tcPr>
            <w:tcW w:w="421" w:type="dxa"/>
            <w:vMerge/>
          </w:tcPr>
          <w:p w14:paraId="1EA06B46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0B401EBF" w14:textId="7EF6E7FD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644" w:type="dxa"/>
          </w:tcPr>
          <w:p w14:paraId="35E82F59" w14:textId="1C613C4A" w:rsidR="006B0F9A" w:rsidRPr="008F5EA3" w:rsidRDefault="00010FAD" w:rsidP="00E532C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uk-UA"/>
              </w:rPr>
              <w:t>М</w:t>
            </w:r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ає поодинокі уявлення про </w:t>
            </w:r>
            <w:proofErr w:type="spellStart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домедичну</w:t>
            </w:r>
            <w:proofErr w:type="spellEnd"/>
            <w:r w:rsidR="00A90830"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допомогу, може відтворити окремі відомі факти або назви засобів, але не розуміє алгоритму дій. Практичне завдання самостійно не виконує</w:t>
            </w:r>
          </w:p>
        </w:tc>
      </w:tr>
      <w:tr w:rsidR="006B0F9A" w14:paraId="2795B47C" w14:textId="77777777" w:rsidTr="006B0F9A">
        <w:tc>
          <w:tcPr>
            <w:tcW w:w="421" w:type="dxa"/>
            <w:vMerge/>
          </w:tcPr>
          <w:p w14:paraId="2418D348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676E362A" w14:textId="612ED61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644" w:type="dxa"/>
          </w:tcPr>
          <w:p w14:paraId="0A20CE44" w14:textId="5952B527" w:rsidR="006B0F9A" w:rsidRPr="008F5EA3" w:rsidRDefault="00A90830" w:rsidP="00E532C1">
            <w:pPr>
              <w:jc w:val="both"/>
              <w:rPr>
                <w:sz w:val="24"/>
                <w:szCs w:val="24"/>
                <w:lang w:val="uk-UA"/>
              </w:rPr>
            </w:pPr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Учень має мінімальні фрагментарні знання з теми. Не може самостійно пояснити основні правила </w:t>
            </w:r>
            <w:proofErr w:type="spellStart"/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домедичної</w:t>
            </w:r>
            <w:proofErr w:type="spellEnd"/>
            <w:r w:rsidRPr="00B97768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допомоги або послідовність дій, потребує постійного супроводу вчителя.</w:t>
            </w:r>
          </w:p>
        </w:tc>
      </w:tr>
    </w:tbl>
    <w:p w14:paraId="2724B64E" w14:textId="77777777" w:rsidR="00AE2E71" w:rsidRPr="006B0F9A" w:rsidRDefault="00AE2E71">
      <w:pPr>
        <w:rPr>
          <w:lang w:val="uk-UA"/>
        </w:rPr>
      </w:pPr>
    </w:p>
    <w:sectPr w:rsidR="00AE2E71" w:rsidRPr="006B0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9A"/>
    <w:rsid w:val="00010FAD"/>
    <w:rsid w:val="0013238A"/>
    <w:rsid w:val="00467F7E"/>
    <w:rsid w:val="0064424D"/>
    <w:rsid w:val="00676D16"/>
    <w:rsid w:val="006B0F9A"/>
    <w:rsid w:val="008F5EA3"/>
    <w:rsid w:val="00974D39"/>
    <w:rsid w:val="00A20D0D"/>
    <w:rsid w:val="00A90830"/>
    <w:rsid w:val="00AE2E71"/>
    <w:rsid w:val="00CF2D4A"/>
    <w:rsid w:val="00DD12E8"/>
    <w:rsid w:val="00E532C1"/>
    <w:rsid w:val="00FD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54F6"/>
  <w15:chartTrackingRefBased/>
  <w15:docId w15:val="{ACB73A28-E763-4856-96D3-A487F320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F9A"/>
  </w:style>
  <w:style w:type="paragraph" w:styleId="1">
    <w:name w:val="heading 1"/>
    <w:basedOn w:val="a"/>
    <w:next w:val="a"/>
    <w:link w:val="10"/>
    <w:uiPriority w:val="9"/>
    <w:qFormat/>
    <w:rsid w:val="006B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F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B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2026-09-09T02:19:00Z</dcterms:created>
  <dcterms:modified xsi:type="dcterms:W3CDTF">2026-09-14T04:39:00Z</dcterms:modified>
</cp:coreProperties>
</file>